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72F3" w14:textId="77777777" w:rsidR="006A7A92" w:rsidRPr="005422C4" w:rsidRDefault="00CC31FA" w:rsidP="005422C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>Уважаемые ординаторы 1 года обучения!</w:t>
      </w:r>
    </w:p>
    <w:p w14:paraId="2C31B2D6" w14:textId="40E407A5" w:rsidR="00495479" w:rsidRPr="005422C4" w:rsidRDefault="00CC31FA" w:rsidP="005422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В рамках летней промежуточной аттестации</w:t>
      </w:r>
      <w:r w:rsidR="00495479" w:rsidRPr="005422C4">
        <w:rPr>
          <w:rFonts w:ascii="Times New Roman" w:hAnsi="Times New Roman" w:cs="Times New Roman"/>
        </w:rPr>
        <w:t xml:space="preserve"> с целью </w:t>
      </w:r>
      <w:r w:rsidRPr="005422C4">
        <w:rPr>
          <w:rFonts w:ascii="Times New Roman" w:hAnsi="Times New Roman" w:cs="Times New Roman"/>
        </w:rPr>
        <w:t>допуска</w:t>
      </w:r>
      <w:r w:rsidR="00495479" w:rsidRPr="005422C4">
        <w:rPr>
          <w:rFonts w:ascii="Times New Roman" w:hAnsi="Times New Roman" w:cs="Times New Roman"/>
        </w:rPr>
        <w:t xml:space="preserve"> ординаторов 1 года обучения</w:t>
      </w:r>
      <w:r w:rsidRPr="005422C4">
        <w:rPr>
          <w:rFonts w:ascii="Times New Roman" w:hAnsi="Times New Roman" w:cs="Times New Roman"/>
        </w:rPr>
        <w:t xml:space="preserve"> </w:t>
      </w:r>
      <w:r w:rsidR="007503C8" w:rsidRPr="005422C4">
        <w:rPr>
          <w:rFonts w:ascii="Times New Roman" w:hAnsi="Times New Roman" w:cs="Times New Roman"/>
        </w:rPr>
        <w:t>к осуществлению медицинской деятельности в должности врача-стажера по специальности 31.08.</w:t>
      </w:r>
      <w:r w:rsidR="003230BA" w:rsidRPr="003230BA">
        <w:rPr>
          <w:rFonts w:ascii="Times New Roman" w:hAnsi="Times New Roman" w:cs="Times New Roman"/>
        </w:rPr>
        <w:t>43</w:t>
      </w:r>
      <w:r w:rsidR="007503C8" w:rsidRPr="005422C4">
        <w:rPr>
          <w:rFonts w:ascii="Times New Roman" w:hAnsi="Times New Roman" w:cs="Times New Roman"/>
        </w:rPr>
        <w:t xml:space="preserve"> </w:t>
      </w:r>
      <w:r w:rsidR="003230BA">
        <w:rPr>
          <w:rFonts w:ascii="Times New Roman" w:hAnsi="Times New Roman" w:cs="Times New Roman"/>
        </w:rPr>
        <w:t>Нефр</w:t>
      </w:r>
      <w:r w:rsidR="007503C8" w:rsidRPr="005422C4">
        <w:rPr>
          <w:rFonts w:ascii="Times New Roman" w:hAnsi="Times New Roman" w:cs="Times New Roman"/>
        </w:rPr>
        <w:t>о</w:t>
      </w:r>
      <w:r w:rsidR="003230BA">
        <w:rPr>
          <w:rFonts w:ascii="Times New Roman" w:hAnsi="Times New Roman" w:cs="Times New Roman"/>
        </w:rPr>
        <w:t>ло</w:t>
      </w:r>
      <w:r w:rsidR="007503C8" w:rsidRPr="005422C4">
        <w:rPr>
          <w:rFonts w:ascii="Times New Roman" w:hAnsi="Times New Roman" w:cs="Times New Roman"/>
        </w:rPr>
        <w:t xml:space="preserve">гия </w:t>
      </w:r>
      <w:r w:rsidR="00495479" w:rsidRPr="005422C4">
        <w:rPr>
          <w:rFonts w:ascii="Times New Roman" w:hAnsi="Times New Roman" w:cs="Times New Roman"/>
        </w:rPr>
        <w:t>планируется провести экзамен по специальности в</w:t>
      </w:r>
      <w:r w:rsidR="00157FCB" w:rsidRPr="005422C4">
        <w:rPr>
          <w:rFonts w:ascii="Times New Roman" w:hAnsi="Times New Roman" w:cs="Times New Roman"/>
        </w:rPr>
        <w:t xml:space="preserve"> четыре </w:t>
      </w:r>
      <w:r w:rsidR="00495479" w:rsidRPr="005422C4">
        <w:rPr>
          <w:rFonts w:ascii="Times New Roman" w:hAnsi="Times New Roman" w:cs="Times New Roman"/>
        </w:rPr>
        <w:t>этапа:</w:t>
      </w:r>
    </w:p>
    <w:p w14:paraId="7EF86E1E" w14:textId="70F8D2BF" w:rsidR="00CC31FA" w:rsidRPr="005422C4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Т</w:t>
      </w:r>
      <w:r w:rsidR="00CC31FA" w:rsidRPr="005422C4">
        <w:rPr>
          <w:rFonts w:ascii="Times New Roman" w:hAnsi="Times New Roman" w:cs="Times New Roman"/>
        </w:rPr>
        <w:t xml:space="preserve">естирование – ответы на </w:t>
      </w:r>
      <w:r w:rsidR="00131D50">
        <w:rPr>
          <w:rFonts w:ascii="Times New Roman" w:hAnsi="Times New Roman" w:cs="Times New Roman"/>
        </w:rPr>
        <w:t>10</w:t>
      </w:r>
      <w:r w:rsidR="00CC31FA" w:rsidRPr="005422C4">
        <w:rPr>
          <w:rFonts w:ascii="Times New Roman" w:hAnsi="Times New Roman" w:cs="Times New Roman"/>
        </w:rPr>
        <w:t xml:space="preserve">0 тестовых заданий в течение </w:t>
      </w:r>
      <w:r w:rsidR="00131D50">
        <w:rPr>
          <w:rFonts w:ascii="Times New Roman" w:hAnsi="Times New Roman" w:cs="Times New Roman"/>
        </w:rPr>
        <w:t>10</w:t>
      </w:r>
      <w:r w:rsidRPr="005422C4">
        <w:rPr>
          <w:rFonts w:ascii="Times New Roman" w:hAnsi="Times New Roman" w:cs="Times New Roman"/>
        </w:rPr>
        <w:t>0</w:t>
      </w:r>
      <w:r w:rsidR="00AA1664" w:rsidRPr="005422C4">
        <w:rPr>
          <w:rFonts w:ascii="Times New Roman" w:hAnsi="Times New Roman" w:cs="Times New Roman"/>
        </w:rPr>
        <w:t xml:space="preserve"> минут</w:t>
      </w:r>
      <w:r w:rsidRPr="005422C4">
        <w:rPr>
          <w:rFonts w:ascii="Times New Roman" w:hAnsi="Times New Roman" w:cs="Times New Roman"/>
        </w:rPr>
        <w:t>.</w:t>
      </w:r>
    </w:p>
    <w:p w14:paraId="5A48E897" w14:textId="268C808C" w:rsidR="00157FCB" w:rsidRPr="005422C4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Зачет по практическим навыкам в аккредитационном центре</w:t>
      </w:r>
      <w:r w:rsidR="00957890">
        <w:rPr>
          <w:rFonts w:ascii="Times New Roman" w:hAnsi="Times New Roman" w:cs="Times New Roman"/>
        </w:rPr>
        <w:t>/</w:t>
      </w:r>
      <w:r w:rsidR="003A4DE8">
        <w:rPr>
          <w:rFonts w:ascii="Times New Roman" w:hAnsi="Times New Roman" w:cs="Times New Roman"/>
        </w:rPr>
        <w:t xml:space="preserve">на </w:t>
      </w:r>
      <w:r w:rsidR="00957890">
        <w:rPr>
          <w:rFonts w:ascii="Times New Roman" w:hAnsi="Times New Roman" w:cs="Times New Roman"/>
        </w:rPr>
        <w:t>базе кафедры</w:t>
      </w:r>
      <w:r w:rsidRPr="005422C4">
        <w:rPr>
          <w:rFonts w:ascii="Times New Roman" w:hAnsi="Times New Roman" w:cs="Times New Roman"/>
        </w:rPr>
        <w:t>.</w:t>
      </w:r>
    </w:p>
    <w:p w14:paraId="396EA7BC" w14:textId="15C6431D" w:rsidR="00157FCB" w:rsidRPr="005422C4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Зачет по практическим навыкам у постели пациента. </w:t>
      </w:r>
    </w:p>
    <w:p w14:paraId="1BA56A9D" w14:textId="5AD49B2E" w:rsidR="00CC31FA" w:rsidRPr="005422C4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Собеседование по билету</w:t>
      </w:r>
      <w:r w:rsidR="004827EE" w:rsidRPr="005422C4">
        <w:rPr>
          <w:rFonts w:ascii="Times New Roman" w:hAnsi="Times New Roman" w:cs="Times New Roman"/>
        </w:rPr>
        <w:t>/перечню вопросов для собесед</w:t>
      </w:r>
      <w:r w:rsidR="00AF09CC" w:rsidRPr="005422C4">
        <w:rPr>
          <w:rFonts w:ascii="Times New Roman" w:hAnsi="Times New Roman" w:cs="Times New Roman"/>
        </w:rPr>
        <w:t>ова</w:t>
      </w:r>
      <w:r w:rsidR="004827EE" w:rsidRPr="005422C4">
        <w:rPr>
          <w:rFonts w:ascii="Times New Roman" w:hAnsi="Times New Roman" w:cs="Times New Roman"/>
        </w:rPr>
        <w:t>ния</w:t>
      </w:r>
      <w:r w:rsidRPr="005422C4">
        <w:rPr>
          <w:rFonts w:ascii="Times New Roman" w:hAnsi="Times New Roman" w:cs="Times New Roman"/>
        </w:rPr>
        <w:t xml:space="preserve"> (2 теоретических вопроса + </w:t>
      </w:r>
      <w:r w:rsidR="00CC31FA" w:rsidRPr="005422C4">
        <w:rPr>
          <w:rFonts w:ascii="Times New Roman" w:hAnsi="Times New Roman" w:cs="Times New Roman"/>
        </w:rPr>
        <w:t xml:space="preserve">решение </w:t>
      </w:r>
      <w:r w:rsidRPr="005422C4">
        <w:rPr>
          <w:rFonts w:ascii="Times New Roman" w:hAnsi="Times New Roman" w:cs="Times New Roman"/>
        </w:rPr>
        <w:t>1 клинической задачи</w:t>
      </w:r>
      <w:r w:rsidR="00AA1664" w:rsidRPr="005422C4">
        <w:rPr>
          <w:rFonts w:ascii="Times New Roman" w:hAnsi="Times New Roman" w:cs="Times New Roman"/>
        </w:rPr>
        <w:t>)</w:t>
      </w:r>
      <w:r w:rsidR="00CC31FA" w:rsidRPr="005422C4">
        <w:rPr>
          <w:rFonts w:ascii="Times New Roman" w:hAnsi="Times New Roman" w:cs="Times New Roman"/>
        </w:rPr>
        <w:t>.</w:t>
      </w:r>
    </w:p>
    <w:p w14:paraId="1F5C63D7" w14:textId="4BFA75B5" w:rsidR="004827EE" w:rsidRPr="005422C4" w:rsidRDefault="00AA1664" w:rsidP="005422C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>Инструкци</w:t>
      </w:r>
      <w:r w:rsidR="004827EE" w:rsidRPr="005422C4">
        <w:rPr>
          <w:rFonts w:ascii="Times New Roman" w:hAnsi="Times New Roman" w:cs="Times New Roman"/>
          <w:b/>
        </w:rPr>
        <w:t>и для прохождения тестирования:</w:t>
      </w:r>
    </w:p>
    <w:p w14:paraId="05D2F4A3" w14:textId="2E4CC50F" w:rsidR="00AA1664" w:rsidRPr="00131D50" w:rsidRDefault="00957890" w:rsidP="0043311C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31D50">
        <w:rPr>
          <w:rFonts w:ascii="Times New Roman" w:hAnsi="Times New Roman" w:cs="Times New Roman"/>
          <w:b/>
        </w:rPr>
        <w:t>д</w:t>
      </w:r>
      <w:r w:rsidR="00CC31FA" w:rsidRPr="00131D50">
        <w:rPr>
          <w:rFonts w:ascii="Times New Roman" w:hAnsi="Times New Roman" w:cs="Times New Roman"/>
          <w:b/>
        </w:rPr>
        <w:t>ля прохождения тестирования</w:t>
      </w:r>
      <w:r w:rsidR="00CC31FA" w:rsidRPr="00131D50">
        <w:rPr>
          <w:rFonts w:ascii="Times New Roman" w:hAnsi="Times New Roman" w:cs="Times New Roman"/>
        </w:rPr>
        <w:t xml:space="preserve"> необходимо </w:t>
      </w:r>
      <w:r w:rsidR="00F427E5" w:rsidRPr="00131D50">
        <w:rPr>
          <w:rFonts w:ascii="Times New Roman" w:hAnsi="Times New Roman" w:cs="Times New Roman"/>
        </w:rPr>
        <w:t xml:space="preserve">зайти </w:t>
      </w:r>
      <w:r w:rsidR="00157FCB" w:rsidRPr="00131D50">
        <w:rPr>
          <w:rFonts w:ascii="Times New Roman" w:hAnsi="Times New Roman" w:cs="Times New Roman"/>
        </w:rPr>
        <w:t xml:space="preserve">на образовательный портал ФГБОУ ВО Казанский государственный медицинский университет Минздрава России, на </w:t>
      </w:r>
      <w:r w:rsidR="00AF66D3" w:rsidRPr="00131D50">
        <w:rPr>
          <w:rFonts w:ascii="Times New Roman" w:hAnsi="Times New Roman" w:cs="Times New Roman"/>
        </w:rPr>
        <w:t>курс</w:t>
      </w:r>
      <w:r w:rsidR="00157FCB" w:rsidRPr="00131D50">
        <w:rPr>
          <w:rFonts w:ascii="Times New Roman" w:hAnsi="Times New Roman" w:cs="Times New Roman"/>
        </w:rPr>
        <w:t xml:space="preserve"> «ординатура по специальности </w:t>
      </w:r>
      <w:r w:rsidR="003230BA" w:rsidRPr="00131D50">
        <w:rPr>
          <w:rFonts w:ascii="Times New Roman" w:hAnsi="Times New Roman" w:cs="Times New Roman"/>
        </w:rPr>
        <w:t>Нефрология</w:t>
      </w:r>
      <w:r w:rsidR="00157FCB" w:rsidRPr="00131D50">
        <w:rPr>
          <w:rFonts w:ascii="Times New Roman" w:hAnsi="Times New Roman" w:cs="Times New Roman"/>
        </w:rPr>
        <w:t xml:space="preserve">, </w:t>
      </w:r>
      <w:r w:rsidR="00AF66D3" w:rsidRPr="00131D50">
        <w:rPr>
          <w:rFonts w:ascii="Times New Roman" w:hAnsi="Times New Roman" w:cs="Times New Roman"/>
        </w:rPr>
        <w:t>найти «</w:t>
      </w:r>
      <w:r w:rsidR="003230BA" w:rsidRPr="00131D50">
        <w:rPr>
          <w:rFonts w:ascii="Times New Roman" w:eastAsia="Times New Roman" w:hAnsi="Times New Roman" w:cs="Times New Roman"/>
          <w:bCs/>
          <w:lang w:eastAsia="ru-RU"/>
        </w:rPr>
        <w:t>Промежуточная аттестация ординаторов 1 года</w:t>
      </w:r>
      <w:r w:rsidR="00AF66D3" w:rsidRPr="00131D50">
        <w:rPr>
          <w:rFonts w:ascii="Times New Roman" w:eastAsia="Times New Roman" w:hAnsi="Times New Roman" w:cs="Times New Roman"/>
          <w:bCs/>
          <w:lang w:eastAsia="ru-RU"/>
        </w:rPr>
        <w:t xml:space="preserve">, пройти тестирование. Ссылка на тестовые задания: </w:t>
      </w:r>
      <w:r w:rsidR="00131D50" w:rsidRPr="00131D50">
        <w:rPr>
          <w:rFonts w:ascii="Times New Roman" w:hAnsi="Times New Roman" w:cs="Times New Roman"/>
        </w:rPr>
        <w:t>https://e.kazangmu.ru/mod/quiz/view.php?id=239101&amp;forceview=1</w:t>
      </w:r>
      <w:r w:rsidR="00131D50" w:rsidRPr="00131D50">
        <w:rPr>
          <w:rFonts w:ascii="Times New Roman" w:hAnsi="Times New Roman" w:cs="Times New Roman"/>
        </w:rPr>
        <w:t xml:space="preserve"> </w:t>
      </w:r>
      <w:r w:rsidRPr="00131D50">
        <w:rPr>
          <w:rFonts w:ascii="Times New Roman" w:hAnsi="Times New Roman" w:cs="Times New Roman"/>
        </w:rPr>
        <w:t>Р</w:t>
      </w:r>
      <w:r w:rsidR="00AA1664" w:rsidRPr="00131D50">
        <w:rPr>
          <w:rFonts w:ascii="Times New Roman" w:hAnsi="Times New Roman" w:cs="Times New Roman"/>
        </w:rPr>
        <w:t>езультативной считается попытка, оцененная на 70 и более баллов.</w:t>
      </w:r>
    </w:p>
    <w:p w14:paraId="36220178" w14:textId="62F722A6" w:rsidR="004827EE" w:rsidRPr="005422C4" w:rsidRDefault="004827EE" w:rsidP="005422C4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>Инструкция для сдачи зачета по практическим навыкам:</w:t>
      </w:r>
    </w:p>
    <w:p w14:paraId="75E7469C" w14:textId="78CF5EE9" w:rsidR="00AF66D3" w:rsidRPr="00DE1ECE" w:rsidRDefault="00AF66D3" w:rsidP="005422C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DE1ECE">
        <w:rPr>
          <w:rFonts w:ascii="Times New Roman" w:hAnsi="Times New Roman" w:cs="Times New Roman"/>
          <w:b/>
        </w:rPr>
        <w:t xml:space="preserve">Зачет по практическим навыкам </w:t>
      </w:r>
      <w:r w:rsidR="00DE1ECE" w:rsidRPr="00DE1ECE">
        <w:rPr>
          <w:rFonts w:ascii="Times New Roman" w:hAnsi="Times New Roman" w:cs="Times New Roman"/>
          <w:b/>
        </w:rPr>
        <w:t>на базе кафедры</w:t>
      </w:r>
      <w:r w:rsidRPr="00DE1ECE">
        <w:rPr>
          <w:rFonts w:ascii="Times New Roman" w:hAnsi="Times New Roman" w:cs="Times New Roman"/>
        </w:rPr>
        <w:t xml:space="preserve">. Оценка выполнения практических навыков будет проводится согласно чек-листам, которые приведены в паспортах к станциям на сайте Методического центра аккредитации специалистов: </w:t>
      </w:r>
      <w:r w:rsidR="00DE1ECE" w:rsidRPr="00DE1ECE">
        <w:rPr>
          <w:rFonts w:ascii="Times New Roman" w:hAnsi="Times New Roman" w:cs="Times New Roman"/>
        </w:rPr>
        <w:t>http://fmza.ru/fos_primary_specialized/Nefrologiya/</w:t>
      </w:r>
      <w:r w:rsidR="00DE1ECE" w:rsidRPr="00DE1ECE">
        <w:rPr>
          <w:rFonts w:ascii="Times New Roman" w:hAnsi="Times New Roman" w:cs="Times New Roman"/>
        </w:rPr>
        <w:t xml:space="preserve"> </w:t>
      </w:r>
      <w:r w:rsidRPr="00DE1ECE">
        <w:rPr>
          <w:rFonts w:ascii="Times New Roman" w:hAnsi="Times New Roman" w:cs="Times New Roman"/>
        </w:rPr>
        <w:t xml:space="preserve">(вкладка «Первичная специализированная аккредитация, далее вкладка «Перечень практических навыков и умений») и адаптированных под специальность </w:t>
      </w:r>
      <w:r w:rsidR="00DE1ECE" w:rsidRPr="00DE1ECE">
        <w:rPr>
          <w:rFonts w:ascii="Times New Roman" w:hAnsi="Times New Roman" w:cs="Times New Roman"/>
        </w:rPr>
        <w:t>Нефрология</w:t>
      </w:r>
      <w:r w:rsidRPr="00DE1ECE">
        <w:rPr>
          <w:rFonts w:ascii="Times New Roman" w:hAnsi="Times New Roman" w:cs="Times New Roman"/>
        </w:rPr>
        <w:t xml:space="preserve"> </w:t>
      </w:r>
    </w:p>
    <w:p w14:paraId="4791FEAE" w14:textId="77777777" w:rsidR="00AF66D3" w:rsidRPr="005422C4" w:rsidRDefault="00AF66D3" w:rsidP="005422C4">
      <w:pPr>
        <w:pStyle w:val="a3"/>
        <w:spacing w:line="240" w:lineRule="auto"/>
        <w:ind w:left="56"/>
        <w:jc w:val="both"/>
        <w:rPr>
          <w:rFonts w:ascii="Times New Roman" w:hAnsi="Times New Roman" w:cs="Times New Roman"/>
        </w:rPr>
      </w:pPr>
    </w:p>
    <w:p w14:paraId="66375828" w14:textId="77777777" w:rsidR="00AF66D3" w:rsidRPr="005422C4" w:rsidRDefault="00000000" w:rsidP="005422C4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56" w:firstLine="0"/>
        <w:jc w:val="both"/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="00AF66D3" w:rsidRPr="005422C4">
          <w:rPr>
            <w:rFonts w:ascii="Times New Roman" w:eastAsia="Times New Roman" w:hAnsi="Times New Roman" w:cs="Times New Roman"/>
            <w:color w:val="000000"/>
            <w:lang w:eastAsia="ru-RU"/>
          </w:rPr>
          <w:t>«Базовая сердечно-легочная реанимация взрослых и поддержание проходимости дыхательных путей»</w:t>
        </w:r>
      </w:hyperlink>
    </w:p>
    <w:p w14:paraId="4A48A39B" w14:textId="751A3D55" w:rsidR="004827EE" w:rsidRPr="00DE1ECE" w:rsidRDefault="00000000" w:rsidP="00DE1ECE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56" w:firstLine="0"/>
        <w:jc w:val="both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="00AF66D3" w:rsidRPr="005422C4">
          <w:rPr>
            <w:rFonts w:ascii="Times New Roman" w:eastAsia="Times New Roman" w:hAnsi="Times New Roman" w:cs="Times New Roman"/>
            <w:color w:val="000000"/>
            <w:lang w:eastAsia="ru-RU"/>
          </w:rPr>
          <w:t>«Экстренная медицинская помощь</w:t>
        </w:r>
      </w:hyperlink>
      <w:r w:rsidR="00AF66D3" w:rsidRPr="005422C4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0AAFD66D" w14:textId="77777777" w:rsidR="00DE1ECE" w:rsidRPr="00DE1ECE" w:rsidRDefault="00DE1ECE" w:rsidP="00DE1ECE">
      <w:pPr>
        <w:pStyle w:val="a3"/>
        <w:spacing w:before="100" w:beforeAutospacing="1" w:after="100" w:afterAutospacing="1" w:line="240" w:lineRule="auto"/>
        <w:ind w:left="56"/>
        <w:jc w:val="both"/>
        <w:rPr>
          <w:rStyle w:val="a4"/>
          <w:rFonts w:ascii="Times New Roman" w:eastAsia="Times New Roman" w:hAnsi="Times New Roman" w:cs="Times New Roman"/>
          <w:color w:val="auto"/>
          <w:u w:val="none"/>
          <w:lang w:eastAsia="ru-RU"/>
        </w:rPr>
      </w:pPr>
    </w:p>
    <w:p w14:paraId="5EA8F812" w14:textId="1BB97A5A" w:rsidR="00AF66D3" w:rsidRPr="005422C4" w:rsidRDefault="004827EE" w:rsidP="005422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22C4">
        <w:rPr>
          <w:rStyle w:val="a4"/>
          <w:rFonts w:ascii="Times New Roman" w:hAnsi="Times New Roman" w:cs="Times New Roman"/>
          <w:color w:val="000000"/>
          <w:u w:val="none"/>
          <w:shd w:val="clear" w:color="auto" w:fill="FFFFFF"/>
        </w:rPr>
        <w:t xml:space="preserve">Адаптированные чек-листы заранее рассылаются ординаторам. </w:t>
      </w:r>
      <w:r w:rsidR="00AF66D3" w:rsidRPr="005422C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FFB5A43" w14:textId="7E29D9D3" w:rsidR="004827EE" w:rsidRPr="005422C4" w:rsidRDefault="004827EE" w:rsidP="005422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Каждый ординатор должен пройти по </w:t>
      </w:r>
      <w:r w:rsidR="00DE1ECE">
        <w:rPr>
          <w:rFonts w:ascii="Times New Roman" w:hAnsi="Times New Roman" w:cs="Times New Roman"/>
        </w:rPr>
        <w:t>2</w:t>
      </w:r>
      <w:r w:rsidRPr="005422C4">
        <w:rPr>
          <w:rFonts w:ascii="Times New Roman" w:hAnsi="Times New Roman" w:cs="Times New Roman"/>
        </w:rPr>
        <w:t xml:space="preserve"> станций, по 1 ситуации в рамках каждой стации.</w:t>
      </w:r>
    </w:p>
    <w:p w14:paraId="4CAFBBB5" w14:textId="77777777" w:rsidR="004827EE" w:rsidRPr="005422C4" w:rsidRDefault="004827EE" w:rsidP="005422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Выбор ситуации в рамках станции (при наличии выбора) будет осуществляться случайных образом.</w:t>
      </w:r>
    </w:p>
    <w:p w14:paraId="1341C3DA" w14:textId="6A6DDD53" w:rsidR="00AF66D3" w:rsidRPr="005422C4" w:rsidRDefault="00AF66D3" w:rsidP="005422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Выполнение практических навыков будет осуществляться на симулированных пациентах/манекенах. </w:t>
      </w:r>
    </w:p>
    <w:p w14:paraId="44BCAE3E" w14:textId="77777777" w:rsidR="004827EE" w:rsidRPr="005422C4" w:rsidRDefault="00AF66D3" w:rsidP="005422C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Результат прохождения стации будет оцениваться как: сдал/не сдал (оценка «сдал» при выполнении 70% требований чек-листа).</w:t>
      </w:r>
    </w:p>
    <w:p w14:paraId="51AE183E" w14:textId="77777777" w:rsidR="004827EE" w:rsidRPr="005422C4" w:rsidRDefault="004827EE" w:rsidP="005422C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040D1E80" w14:textId="7465DEBF" w:rsidR="004827EE" w:rsidRPr="005422C4" w:rsidRDefault="004827EE" w:rsidP="005422C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>Инструкция для сдачи зачета по практическим навыкам у постели больного.</w:t>
      </w:r>
    </w:p>
    <w:p w14:paraId="13988A37" w14:textId="77777777" w:rsidR="004827EE" w:rsidRPr="005422C4" w:rsidRDefault="004827EE" w:rsidP="005422C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2BD1733C" w14:textId="5182A801" w:rsidR="004827EE" w:rsidRPr="005422C4" w:rsidRDefault="004827EE" w:rsidP="005422C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Зачет по практическим навыкам у постели пациента проводится на клинической базе кафедры </w:t>
      </w:r>
      <w:r w:rsidR="00DE1ECE">
        <w:rPr>
          <w:rFonts w:ascii="Times New Roman" w:hAnsi="Times New Roman" w:cs="Times New Roman"/>
        </w:rPr>
        <w:t>госпитальной терапии с использованием унифицированных чек-листов и обязательном включением разделов: «Оценка навыков сбора жалоб и анамнеза», «Навыки проведения объективного обследования», «Предварительный диагноз и его обоснование, план обследования и лечения», «</w:t>
      </w:r>
      <w:proofErr w:type="spellStart"/>
      <w:r w:rsidR="00DE1ECE">
        <w:rPr>
          <w:rFonts w:ascii="Times New Roman" w:hAnsi="Times New Roman" w:cs="Times New Roman"/>
        </w:rPr>
        <w:t>Деонтологические</w:t>
      </w:r>
      <w:proofErr w:type="spellEnd"/>
      <w:r w:rsidR="00DE1ECE">
        <w:rPr>
          <w:rFonts w:ascii="Times New Roman" w:hAnsi="Times New Roman" w:cs="Times New Roman"/>
        </w:rPr>
        <w:t xml:space="preserve"> навыки: поведение при обследовании больного».</w:t>
      </w:r>
    </w:p>
    <w:p w14:paraId="29FFA84B" w14:textId="77777777" w:rsidR="00DE1ECE" w:rsidRDefault="00DE1ECE" w:rsidP="005422C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1CC39643" w14:textId="506E13EF" w:rsidR="004827EE" w:rsidRDefault="004827EE" w:rsidP="005422C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t>Инструкция по собесед</w:t>
      </w:r>
      <w:r w:rsidR="00AF09CC" w:rsidRPr="005422C4">
        <w:rPr>
          <w:rFonts w:ascii="Times New Roman" w:hAnsi="Times New Roman" w:cs="Times New Roman"/>
          <w:b/>
        </w:rPr>
        <w:t>ованию</w:t>
      </w:r>
      <w:r w:rsidRPr="005422C4">
        <w:rPr>
          <w:rFonts w:ascii="Times New Roman" w:hAnsi="Times New Roman" w:cs="Times New Roman"/>
          <w:b/>
        </w:rPr>
        <w:t>:</w:t>
      </w:r>
    </w:p>
    <w:p w14:paraId="4455774C" w14:textId="77777777" w:rsidR="005422C4" w:rsidRPr="005422C4" w:rsidRDefault="005422C4" w:rsidP="005422C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4C804E5B" w14:textId="0D872ED8" w:rsidR="00AF09CC" w:rsidRPr="005422C4" w:rsidRDefault="00AF09CC" w:rsidP="005422C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Проводится на клинической базе кафедры </w:t>
      </w:r>
      <w:r w:rsidR="00DE1ECE">
        <w:rPr>
          <w:rFonts w:ascii="Times New Roman" w:hAnsi="Times New Roman" w:cs="Times New Roman"/>
        </w:rPr>
        <w:t>госпитальной терапии</w:t>
      </w:r>
      <w:r w:rsidRPr="005422C4">
        <w:rPr>
          <w:rFonts w:ascii="Times New Roman" w:hAnsi="Times New Roman" w:cs="Times New Roman"/>
        </w:rPr>
        <w:t>.</w:t>
      </w:r>
    </w:p>
    <w:p w14:paraId="0A755870" w14:textId="77777777" w:rsidR="00AF09CC" w:rsidRPr="005422C4" w:rsidRDefault="00495479" w:rsidP="005422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Дата и время</w:t>
      </w:r>
      <w:r w:rsidR="00204953" w:rsidRPr="005422C4">
        <w:rPr>
          <w:rFonts w:ascii="Times New Roman" w:hAnsi="Times New Roman" w:cs="Times New Roman"/>
        </w:rPr>
        <w:t xml:space="preserve"> промежуточной аттестации</w:t>
      </w:r>
      <w:r w:rsidRPr="005422C4">
        <w:rPr>
          <w:rFonts w:ascii="Times New Roman" w:hAnsi="Times New Roman" w:cs="Times New Roman"/>
        </w:rPr>
        <w:t>:</w:t>
      </w:r>
    </w:p>
    <w:p w14:paraId="5C7049CB" w14:textId="3FBBE6A5" w:rsidR="00AF09CC" w:rsidRPr="005422C4" w:rsidRDefault="00AF09CC" w:rsidP="005422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>1</w:t>
      </w:r>
      <w:r w:rsidR="00DE1ECE">
        <w:rPr>
          <w:rFonts w:ascii="Times New Roman" w:hAnsi="Times New Roman" w:cs="Times New Roman"/>
        </w:rPr>
        <w:t xml:space="preserve">, </w:t>
      </w:r>
      <w:r w:rsidRPr="005422C4">
        <w:rPr>
          <w:rFonts w:ascii="Times New Roman" w:hAnsi="Times New Roman" w:cs="Times New Roman"/>
        </w:rPr>
        <w:t>2</w:t>
      </w:r>
      <w:r w:rsidR="00DE1ECE">
        <w:rPr>
          <w:rFonts w:ascii="Times New Roman" w:hAnsi="Times New Roman" w:cs="Times New Roman"/>
        </w:rPr>
        <w:t xml:space="preserve"> и 3</w:t>
      </w:r>
      <w:r w:rsidRPr="005422C4">
        <w:rPr>
          <w:rFonts w:ascii="Times New Roman" w:hAnsi="Times New Roman" w:cs="Times New Roman"/>
        </w:rPr>
        <w:t xml:space="preserve"> этапы: </w:t>
      </w:r>
      <w:r w:rsidR="00DE1ECE">
        <w:rPr>
          <w:rFonts w:ascii="Times New Roman" w:hAnsi="Times New Roman" w:cs="Times New Roman"/>
        </w:rPr>
        <w:t xml:space="preserve">24 </w:t>
      </w:r>
      <w:r w:rsidRPr="005422C4">
        <w:rPr>
          <w:rFonts w:ascii="Times New Roman" w:hAnsi="Times New Roman" w:cs="Times New Roman"/>
        </w:rPr>
        <w:t xml:space="preserve">июня 2024 года в 9.00. Место проведения: </w:t>
      </w:r>
      <w:r w:rsidR="00DE1ECE">
        <w:rPr>
          <w:rFonts w:ascii="Times New Roman" w:hAnsi="Times New Roman" w:cs="Times New Roman"/>
        </w:rPr>
        <w:t xml:space="preserve">кафедра госпитальной терапии </w:t>
      </w:r>
      <w:r w:rsidR="00DE1ECE" w:rsidRPr="005422C4">
        <w:rPr>
          <w:rFonts w:ascii="Times New Roman" w:hAnsi="Times New Roman" w:cs="Times New Roman"/>
        </w:rPr>
        <w:t>ФГБОУ ВО Казанский ГМУ Минздрава России</w:t>
      </w:r>
      <w:r w:rsidR="00DE1ECE">
        <w:rPr>
          <w:rFonts w:ascii="Times New Roman" w:hAnsi="Times New Roman" w:cs="Times New Roman"/>
        </w:rPr>
        <w:t xml:space="preserve"> ГАУЗ РКБ МЗ РТ, Оренбургский тракт 138, корпус А, 6 этаж, аудитория 8.</w:t>
      </w:r>
    </w:p>
    <w:p w14:paraId="69837A59" w14:textId="5A97AD27" w:rsidR="00C9472A" w:rsidRPr="005422C4" w:rsidRDefault="00AF09CC" w:rsidP="00C9472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422C4">
        <w:rPr>
          <w:rFonts w:ascii="Times New Roman" w:hAnsi="Times New Roman" w:cs="Times New Roman"/>
        </w:rPr>
        <w:t xml:space="preserve">4 этапы </w:t>
      </w:r>
      <w:r w:rsidR="00C9472A">
        <w:rPr>
          <w:rFonts w:ascii="Times New Roman" w:hAnsi="Times New Roman" w:cs="Times New Roman"/>
        </w:rPr>
        <w:t>2</w:t>
      </w:r>
      <w:r w:rsidR="00495479" w:rsidRPr="005422C4">
        <w:rPr>
          <w:rFonts w:ascii="Times New Roman" w:hAnsi="Times New Roman" w:cs="Times New Roman"/>
        </w:rPr>
        <w:t>5 июня 2024 года в 9.00</w:t>
      </w:r>
      <w:r w:rsidRPr="005422C4">
        <w:rPr>
          <w:rFonts w:ascii="Times New Roman" w:hAnsi="Times New Roman" w:cs="Times New Roman"/>
        </w:rPr>
        <w:t xml:space="preserve">. </w:t>
      </w:r>
      <w:r w:rsidR="00C9472A" w:rsidRPr="005422C4">
        <w:rPr>
          <w:rFonts w:ascii="Times New Roman" w:hAnsi="Times New Roman" w:cs="Times New Roman"/>
        </w:rPr>
        <w:t xml:space="preserve">Место проведения: </w:t>
      </w:r>
      <w:r w:rsidR="00C9472A">
        <w:rPr>
          <w:rFonts w:ascii="Times New Roman" w:hAnsi="Times New Roman" w:cs="Times New Roman"/>
        </w:rPr>
        <w:t xml:space="preserve">кафедра госпитальной терапии </w:t>
      </w:r>
      <w:r w:rsidR="00C9472A" w:rsidRPr="005422C4">
        <w:rPr>
          <w:rFonts w:ascii="Times New Roman" w:hAnsi="Times New Roman" w:cs="Times New Roman"/>
        </w:rPr>
        <w:t>ФГБОУ ВО Казанский ГМУ Минздрава России</w:t>
      </w:r>
      <w:r w:rsidR="00C9472A">
        <w:rPr>
          <w:rFonts w:ascii="Times New Roman" w:hAnsi="Times New Roman" w:cs="Times New Roman"/>
        </w:rPr>
        <w:t xml:space="preserve"> ГАУЗ РКБ МЗ РТ, Оренбургский тракт 138, корпус А, 6 этаж, аудитория 8.</w:t>
      </w:r>
    </w:p>
    <w:p w14:paraId="04BA496E" w14:textId="1C741EFC" w:rsidR="00495479" w:rsidRPr="005422C4" w:rsidRDefault="00495479" w:rsidP="005422C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5422C4">
        <w:rPr>
          <w:rFonts w:ascii="Times New Roman" w:hAnsi="Times New Roman" w:cs="Times New Roman"/>
          <w:b/>
        </w:rPr>
        <w:lastRenderedPageBreak/>
        <w:t xml:space="preserve">Экзаменаторы: </w:t>
      </w:r>
      <w:r w:rsidRPr="005422C4">
        <w:rPr>
          <w:rFonts w:ascii="Times New Roman" w:hAnsi="Times New Roman" w:cs="Times New Roman"/>
          <w:bCs/>
        </w:rPr>
        <w:t xml:space="preserve">профессор </w:t>
      </w:r>
      <w:proofErr w:type="spellStart"/>
      <w:r w:rsidR="00C9472A">
        <w:rPr>
          <w:rFonts w:ascii="Times New Roman" w:hAnsi="Times New Roman" w:cs="Times New Roman"/>
          <w:bCs/>
        </w:rPr>
        <w:t>Абдулганиева</w:t>
      </w:r>
      <w:proofErr w:type="spellEnd"/>
      <w:r w:rsidR="00C9472A">
        <w:rPr>
          <w:rFonts w:ascii="Times New Roman" w:hAnsi="Times New Roman" w:cs="Times New Roman"/>
          <w:bCs/>
        </w:rPr>
        <w:t xml:space="preserve"> Д.И., </w:t>
      </w:r>
      <w:r w:rsidR="00C9472A" w:rsidRPr="005422C4">
        <w:rPr>
          <w:rFonts w:ascii="Times New Roman" w:hAnsi="Times New Roman" w:cs="Times New Roman"/>
          <w:bCs/>
        </w:rPr>
        <w:t>профессор</w:t>
      </w:r>
      <w:r w:rsidRPr="005422C4">
        <w:rPr>
          <w:rFonts w:ascii="Times New Roman" w:hAnsi="Times New Roman" w:cs="Times New Roman"/>
          <w:bCs/>
        </w:rPr>
        <w:t>,</w:t>
      </w:r>
      <w:r w:rsidR="00C9472A">
        <w:rPr>
          <w:rFonts w:ascii="Times New Roman" w:hAnsi="Times New Roman" w:cs="Times New Roman"/>
          <w:bCs/>
        </w:rPr>
        <w:t xml:space="preserve"> Максудова А.Н., ассистент Халфина Т.Н., Конюхов Е.А.</w:t>
      </w:r>
    </w:p>
    <w:sectPr w:rsidR="00495479" w:rsidRPr="005422C4" w:rsidSect="00495479">
      <w:pgSz w:w="11906" w:h="16838"/>
      <w:pgMar w:top="37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B3F"/>
    <w:multiLevelType w:val="hybridMultilevel"/>
    <w:tmpl w:val="3E5251FC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4465C"/>
    <w:multiLevelType w:val="hybridMultilevel"/>
    <w:tmpl w:val="0756C466"/>
    <w:lvl w:ilvl="0" w:tplc="00AE59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3AD"/>
    <w:multiLevelType w:val="hybridMultilevel"/>
    <w:tmpl w:val="F8742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41CFC24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F58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E59E7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01AC4"/>
    <w:multiLevelType w:val="hybridMultilevel"/>
    <w:tmpl w:val="1A1AD93E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9E1CC3"/>
    <w:multiLevelType w:val="hybridMultilevel"/>
    <w:tmpl w:val="31DAE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73B72"/>
    <w:multiLevelType w:val="hybridMultilevel"/>
    <w:tmpl w:val="27EABD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353758"/>
    <w:multiLevelType w:val="hybridMultilevel"/>
    <w:tmpl w:val="87DEF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10B4A"/>
    <w:multiLevelType w:val="hybridMultilevel"/>
    <w:tmpl w:val="997C9CD6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786600">
    <w:abstractNumId w:val="1"/>
  </w:num>
  <w:num w:numId="2" w16cid:durableId="1107311108">
    <w:abstractNumId w:val="6"/>
  </w:num>
  <w:num w:numId="3" w16cid:durableId="1661469199">
    <w:abstractNumId w:val="7"/>
  </w:num>
  <w:num w:numId="4" w16cid:durableId="210532663">
    <w:abstractNumId w:val="8"/>
  </w:num>
  <w:num w:numId="5" w16cid:durableId="670182578">
    <w:abstractNumId w:val="2"/>
  </w:num>
  <w:num w:numId="6" w16cid:durableId="1141113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4919748">
    <w:abstractNumId w:val="4"/>
  </w:num>
  <w:num w:numId="8" w16cid:durableId="419371338">
    <w:abstractNumId w:val="0"/>
  </w:num>
  <w:num w:numId="9" w16cid:durableId="215552566">
    <w:abstractNumId w:val="3"/>
  </w:num>
  <w:num w:numId="10" w16cid:durableId="491793830">
    <w:abstractNumId w:val="9"/>
  </w:num>
  <w:num w:numId="11" w16cid:durableId="339310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FA"/>
    <w:rsid w:val="00131D50"/>
    <w:rsid w:val="00157FCB"/>
    <w:rsid w:val="00204953"/>
    <w:rsid w:val="003230BA"/>
    <w:rsid w:val="003A4DE8"/>
    <w:rsid w:val="004827EE"/>
    <w:rsid w:val="00495479"/>
    <w:rsid w:val="004D58EE"/>
    <w:rsid w:val="005422C4"/>
    <w:rsid w:val="005A3CD2"/>
    <w:rsid w:val="005F188A"/>
    <w:rsid w:val="006A7A92"/>
    <w:rsid w:val="007503C8"/>
    <w:rsid w:val="00957890"/>
    <w:rsid w:val="00A370E0"/>
    <w:rsid w:val="00AA1664"/>
    <w:rsid w:val="00AF09CC"/>
    <w:rsid w:val="00AF66D3"/>
    <w:rsid w:val="00C9472A"/>
    <w:rsid w:val="00CC31FA"/>
    <w:rsid w:val="00DE1ECE"/>
    <w:rsid w:val="00E4525B"/>
    <w:rsid w:val="00EA542F"/>
    <w:rsid w:val="00F4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3A3C"/>
  <w15:chartTrackingRefBased/>
  <w15:docId w15:val="{C5735C72-6995-4043-AFDA-7ADCD36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7E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5479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7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F6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mza.ru/reviews/pasport-stantsii-oske/pasport-stantsii-ekstrennaya-meditsinskaya-pomoshch/?clear_cache=Y" TargetMode="External"/><Relationship Id="rId5" Type="http://schemas.openxmlformats.org/officeDocument/2006/relationships/hyperlink" Target="http://fmza.ru/reviews/pasport-stantsii-oske/bazovaya-serdechno-legochnaya-reanimats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Tamila khalfina</cp:lastModifiedBy>
  <cp:revision>5</cp:revision>
  <dcterms:created xsi:type="dcterms:W3CDTF">2024-06-05T13:04:00Z</dcterms:created>
  <dcterms:modified xsi:type="dcterms:W3CDTF">2024-06-07T11:36:00Z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2024-06-04T18:59:29Z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c8c30566-3292-4e75-a4bc-daf35ee07950</vt:lpwstr>
  </property>
  <property fmtid="{D5CDD505-2E9C-101B-9397-08002B2CF9AE}" pid="7" name="MSIP_Label_defa4170-0d19-0005-0004-bc88714345d2_ActionId">
    <vt:lpwstr>8889089e-4fdc-4797-b6bb-3778054f0e6c</vt:lpwstr>
  </property>
  <property fmtid="{D5CDD505-2E9C-101B-9397-08002B2CF9AE}" pid="8" name="MSIP_Label_defa4170-0d19-0005-0004-bc88714345d2_ContentBits">
    <vt:lpwstr>0</vt:lpwstr>
  </property>
</Properties>
</file>